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78" w:rsidRPr="006339F9" w:rsidRDefault="001950A9" w:rsidP="005C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-666750</wp:posOffset>
            </wp:positionV>
            <wp:extent cx="7292340" cy="10568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Мир пластики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156" cy="10564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4D78" w:rsidRPr="006339F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C4D78" w:rsidRPr="006339F9" w:rsidRDefault="005C4D78" w:rsidP="005C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9F9">
        <w:rPr>
          <w:rFonts w:ascii="Times New Roman" w:hAnsi="Times New Roman" w:cs="Times New Roman"/>
          <w:b/>
          <w:sz w:val="24"/>
          <w:szCs w:val="24"/>
        </w:rPr>
        <w:t>49»</w:t>
      </w:r>
    </w:p>
    <w:p w:rsidR="005C4D78" w:rsidRPr="006339F9" w:rsidRDefault="005C4D78" w:rsidP="005C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9">
        <w:rPr>
          <w:rFonts w:ascii="Times New Roman" w:hAnsi="Times New Roman" w:cs="Times New Roman"/>
          <w:b/>
          <w:sz w:val="24"/>
          <w:szCs w:val="24"/>
        </w:rPr>
        <w:t xml:space="preserve"> г. Печора </w:t>
      </w:r>
    </w:p>
    <w:p w:rsidR="005C4D78" w:rsidRPr="001F6DF3" w:rsidRDefault="005C4D78" w:rsidP="005C4D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D78" w:rsidRPr="001F6DF3" w:rsidRDefault="005C4D78" w:rsidP="005C4D7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4D78" w:rsidRPr="001F6DF3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F3">
        <w:rPr>
          <w:rFonts w:ascii="Times New Roman" w:hAnsi="Times New Roman" w:cs="Times New Roman"/>
          <w:sz w:val="24"/>
          <w:szCs w:val="24"/>
        </w:rPr>
        <w:t>Утверждаю:</w:t>
      </w:r>
    </w:p>
    <w:p w:rsidR="005C4D78" w:rsidRPr="001F6DF3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F3">
        <w:rPr>
          <w:rFonts w:ascii="Times New Roman" w:hAnsi="Times New Roman" w:cs="Times New Roman"/>
          <w:sz w:val="24"/>
          <w:szCs w:val="24"/>
        </w:rPr>
        <w:t>директор МОУ</w:t>
      </w:r>
      <w:r>
        <w:rPr>
          <w:rFonts w:ascii="Times New Roman" w:hAnsi="Times New Roman" w:cs="Times New Roman"/>
          <w:sz w:val="24"/>
          <w:szCs w:val="24"/>
        </w:rPr>
        <w:t xml:space="preserve"> «СОШ № 49»</w:t>
      </w:r>
    </w:p>
    <w:p w:rsidR="005C4D78" w:rsidRPr="009620D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Железцова</w:t>
      </w:r>
      <w:proofErr w:type="spellEnd"/>
    </w:p>
    <w:p w:rsidR="005C4D78" w:rsidRPr="009620D8" w:rsidRDefault="005C4D78" w:rsidP="005C4D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>
        <w:softHyphen/>
      </w:r>
      <w:r>
        <w:softHyphen/>
      </w:r>
      <w:r>
        <w:rPr>
          <w:rFonts w:ascii="Times New Roman" w:hAnsi="Times New Roman" w:cs="Times New Roman"/>
          <w:sz w:val="24"/>
          <w:szCs w:val="24"/>
        </w:rPr>
        <w:t>__   2023</w:t>
      </w:r>
      <w:r w:rsidRPr="009620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4D78" w:rsidRDefault="005C4D78" w:rsidP="005C4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78" w:rsidRDefault="005C4D78" w:rsidP="005C4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78" w:rsidRDefault="005C4D78" w:rsidP="005C4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78" w:rsidRDefault="005C4D78" w:rsidP="005C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</w:p>
    <w:p w:rsidR="005C4D78" w:rsidRDefault="005C4D78" w:rsidP="005C4D78">
      <w:pPr>
        <w:jc w:val="center"/>
        <w:rPr>
          <w:rFonts w:ascii="Times New Roman" w:hAnsi="Times New Roman" w:cs="Times New Roman"/>
          <w:sz w:val="26"/>
          <w:szCs w:val="26"/>
        </w:rPr>
      </w:pPr>
      <w:r w:rsidRPr="005C4D78">
        <w:rPr>
          <w:rFonts w:ascii="Times New Roman" w:hAnsi="Times New Roman" w:cs="Times New Roman"/>
          <w:b/>
          <w:sz w:val="26"/>
          <w:szCs w:val="26"/>
        </w:rPr>
        <w:t>«Мир пластики»</w:t>
      </w:r>
    </w:p>
    <w:p w:rsidR="005C4D78" w:rsidRDefault="005C4D78" w:rsidP="005C4D78">
      <w:pPr>
        <w:jc w:val="center"/>
        <w:rPr>
          <w:rFonts w:ascii="Times New Roman" w:hAnsi="Times New Roman" w:cs="Times New Roman"/>
          <w:sz w:val="26"/>
          <w:szCs w:val="26"/>
        </w:rPr>
      </w:pPr>
      <w:r w:rsidRPr="005C4D78">
        <w:rPr>
          <w:rFonts w:ascii="Times New Roman" w:hAnsi="Times New Roman" w:cs="Times New Roman"/>
          <w:sz w:val="26"/>
          <w:szCs w:val="26"/>
        </w:rPr>
        <w:t>(художественно – эстетической направленности)</w:t>
      </w:r>
    </w:p>
    <w:p w:rsidR="005C4D7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:rsidR="005C4D78" w:rsidRPr="00E856B2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учащихся: 8-9 лет</w:t>
      </w:r>
    </w:p>
    <w:p w:rsidR="005C4D78" w:rsidRDefault="005C4D78" w:rsidP="005C4D78">
      <w:pPr>
        <w:rPr>
          <w:sz w:val="28"/>
          <w:szCs w:val="28"/>
        </w:rPr>
      </w:pPr>
    </w:p>
    <w:p w:rsidR="005C4D78" w:rsidRDefault="005C4D78" w:rsidP="005C4D78">
      <w:pPr>
        <w:rPr>
          <w:sz w:val="28"/>
          <w:szCs w:val="28"/>
        </w:rPr>
      </w:pPr>
    </w:p>
    <w:p w:rsidR="005C4D7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Составитель:</w:t>
      </w:r>
    </w:p>
    <w:p w:rsidR="005C4D7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Меницкая</w:t>
      </w:r>
      <w:proofErr w:type="spellEnd"/>
    </w:p>
    <w:p w:rsidR="005C4D7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начальных классов</w:t>
      </w:r>
    </w:p>
    <w:p w:rsidR="005C4D78" w:rsidRDefault="005C4D78" w:rsidP="005C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C4D78" w:rsidRDefault="005C4D78" w:rsidP="005C4D78">
      <w:pPr>
        <w:jc w:val="right"/>
        <w:rPr>
          <w:sz w:val="28"/>
          <w:szCs w:val="28"/>
        </w:rPr>
      </w:pPr>
    </w:p>
    <w:p w:rsidR="005C4D78" w:rsidRDefault="005C4D78" w:rsidP="005C4D78">
      <w:pPr>
        <w:jc w:val="center"/>
        <w:rPr>
          <w:sz w:val="28"/>
          <w:szCs w:val="28"/>
        </w:rPr>
      </w:pPr>
    </w:p>
    <w:p w:rsidR="005C4D78" w:rsidRDefault="005C4D78" w:rsidP="005C4D78">
      <w:pPr>
        <w:jc w:val="center"/>
        <w:rPr>
          <w:sz w:val="28"/>
          <w:szCs w:val="28"/>
        </w:rPr>
      </w:pPr>
    </w:p>
    <w:p w:rsidR="005C4D78" w:rsidRDefault="005C4D78" w:rsidP="005C4D78">
      <w:pPr>
        <w:jc w:val="center"/>
        <w:rPr>
          <w:sz w:val="24"/>
          <w:szCs w:val="28"/>
        </w:rPr>
      </w:pPr>
    </w:p>
    <w:p w:rsidR="005C4D78" w:rsidRDefault="005C4D78" w:rsidP="005C4D78">
      <w:pPr>
        <w:jc w:val="center"/>
        <w:rPr>
          <w:sz w:val="24"/>
          <w:szCs w:val="28"/>
        </w:rPr>
      </w:pPr>
    </w:p>
    <w:p w:rsidR="005C4D78" w:rsidRDefault="005C4D78" w:rsidP="005C4D78">
      <w:pPr>
        <w:rPr>
          <w:sz w:val="24"/>
          <w:szCs w:val="28"/>
        </w:rPr>
      </w:pPr>
    </w:p>
    <w:p w:rsidR="005C4D78" w:rsidRDefault="005C4D78" w:rsidP="005C4D78">
      <w:pPr>
        <w:jc w:val="center"/>
        <w:rPr>
          <w:sz w:val="24"/>
          <w:szCs w:val="28"/>
        </w:rPr>
      </w:pPr>
    </w:p>
    <w:p w:rsidR="005C4D78" w:rsidRPr="00C50AEB" w:rsidRDefault="005C4D78" w:rsidP="005C4D78">
      <w:pPr>
        <w:jc w:val="center"/>
        <w:rPr>
          <w:sz w:val="24"/>
          <w:szCs w:val="28"/>
        </w:rPr>
      </w:pPr>
    </w:p>
    <w:p w:rsidR="005C4D78" w:rsidRDefault="005C4D78" w:rsidP="005C4D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C4D78" w:rsidRDefault="005C4D78" w:rsidP="005C4D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2023</w:t>
      </w:r>
      <w:r w:rsidRPr="00C50AEB">
        <w:rPr>
          <w:rFonts w:ascii="Times New Roman" w:hAnsi="Times New Roman" w:cs="Times New Roman"/>
          <w:szCs w:val="28"/>
        </w:rPr>
        <w:t xml:space="preserve"> год</w:t>
      </w:r>
    </w:p>
    <w:p w:rsidR="007F4D19" w:rsidRPr="005C4D78" w:rsidRDefault="007F4D19" w:rsidP="005C4D7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F4D1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Пояснительная записка</w:t>
      </w:r>
    </w:p>
    <w:p w:rsidR="007F4D19" w:rsidRPr="007F4D19" w:rsidRDefault="005C4D78" w:rsidP="005C4D78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7F4D19"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рограмма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Мир пластики»</w:t>
      </w:r>
      <w:r w:rsidR="007F4D19"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» (далее – программа) художественно – эстетической направленности является модифицированной, составлена на основе программ по хореографии для общеобразовательных школ.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В программе реализуются теоретические и практические блоки.</w:t>
      </w:r>
    </w:p>
    <w:p w:rsid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направлена на приобщение детей к хореографическому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искусству, на эстетическое воспитание учащихся, на приобретение основ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классического танца.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направлена на формирование разносторонней творческой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личности ребёнка и имеет художественно-эстетическую направленность.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Танец - незаменимое действенное средство в решении этой задачи,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важнейшее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звено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эффективной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воспитательной системы.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Хореографическое образование - это огромный творческий потенциал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развитии художественно-эстетической культуры общества в целом.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танец с его богатой образно-художественной системой, безусловно, играет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ключевую роль в развитии продуктивного воображения и творчества.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сочетают в себе обучение основам танцевальных движений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классического танца с занятиями гимнастикой (экзерсис на полу).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Этот раздел программы является обязательным, так как хорошо и свободно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владеть своим телом в танце может человек физически подготовленный,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гибкий и достаточно сильный (имеется в виду мышечная сила).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Такая организация учебного процесса формирует танцевальную культуру,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чувство ритма, творческие способности и одновременно 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совершенствовать физическую подготовленность, форму и выносливость.</w:t>
      </w:r>
    </w:p>
    <w:p w:rsidR="007F4D19" w:rsidRPr="007F4D19" w:rsidRDefault="007F4D19" w:rsidP="007F4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узкопрофессиональных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мышления, фантазии, активности, художественно-творческих способностей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 путём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спе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циального подбора заданий, упражнений, заставляющих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F4D19">
        <w:rPr>
          <w:rFonts w:ascii="Times New Roman" w:eastAsia="Times New Roman" w:hAnsi="Times New Roman" w:cs="Times New Roman"/>
          <w:color w:val="1A1A1A"/>
          <w:sz w:val="28"/>
          <w:szCs w:val="28"/>
        </w:rPr>
        <w:t>думать, размышлять, анализировать и делать выводы.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4D19" w:rsidRPr="007F4D19" w:rsidRDefault="007F4D19" w:rsidP="007F4D19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программы разработано в соответствии с требованиями программ нового поколения, она направлена на раннее выявление и развитие потребностей, творческой направленности личности воспитанников.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учитывает принципы возрастного и индивидуального подхода к детям, предполагает различные виды деятельности: упражнения на развитие координации, прослушивание и анализ музыки, постановку и </w:t>
      </w: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использование танцев. Все это используется как эффективное средство, помогающее детям лучше почувствовать и понять музыку и танец.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Педагогическая целесообразность</w:t>
      </w: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программы объясняется принципом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в постановочной и концертной деятельности.  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7F4D19" w:rsidRPr="007F4D19" w:rsidRDefault="005C4D78" w:rsidP="009129AC">
      <w:pPr>
        <w:shd w:val="clear" w:color="auto" w:fill="FFFFFF"/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Ц</w:t>
      </w:r>
      <w:r w:rsidR="007F4D19" w:rsidRPr="007F4D1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ель программы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возможность научиться основам хореографии, навыкам выполнения танцевальных упражнений. Развить чувство коллективизма, способность к продуктивному творческому общению.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4D19" w:rsidRPr="007F4D19" w:rsidRDefault="007F4D19" w:rsidP="009129AC">
      <w:pPr>
        <w:shd w:val="clear" w:color="auto" w:fill="FFFFFF"/>
        <w:spacing w:after="16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ПРОГРАММЫ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Образовательные:</w:t>
      </w:r>
    </w:p>
    <w:p w:rsidR="007F4D19" w:rsidRPr="007F4D19" w:rsidRDefault="007F4D19" w:rsidP="007F4D19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у учащихся музыкально-ритмические навыки;</w:t>
      </w:r>
    </w:p>
    <w:p w:rsidR="007F4D19" w:rsidRPr="007F4D19" w:rsidRDefault="007F4D19" w:rsidP="007F4D19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навыкам и умениям правильного и выразительного движения в области танца;</w:t>
      </w:r>
    </w:p>
    <w:p w:rsidR="007F4D19" w:rsidRPr="007F4D19" w:rsidRDefault="007F4D19" w:rsidP="007F4D19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ознакомить с терминологией.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Развивающие:</w:t>
      </w:r>
    </w:p>
    <w:p w:rsidR="007F4D19" w:rsidRPr="007F4D19" w:rsidRDefault="007F4D19" w:rsidP="007F4D19">
      <w:pPr>
        <w:numPr>
          <w:ilvl w:val="0"/>
          <w:numId w:val="5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приемам самостоятельной и коллективной работы, самоконтроля и взаимоконтроля;</w:t>
      </w:r>
    </w:p>
    <w:p w:rsidR="007F4D19" w:rsidRPr="007F4D19" w:rsidRDefault="007F4D19" w:rsidP="007F4D19">
      <w:pPr>
        <w:numPr>
          <w:ilvl w:val="0"/>
          <w:numId w:val="5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эмоциональную сферу;</w:t>
      </w:r>
    </w:p>
    <w:p w:rsidR="007F4D19" w:rsidRPr="007F4D19" w:rsidRDefault="007F4D19" w:rsidP="007F4D19">
      <w:pPr>
        <w:numPr>
          <w:ilvl w:val="0"/>
          <w:numId w:val="5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творческую инициативу, художественное воображение, ассоциативную память.</w:t>
      </w:r>
    </w:p>
    <w:p w:rsidR="007F4D19" w:rsidRP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Воспитательные:</w:t>
      </w:r>
    </w:p>
    <w:p w:rsidR="007F4D19" w:rsidRPr="007F4D19" w:rsidRDefault="007F4D19" w:rsidP="007F4D19">
      <w:pPr>
        <w:numPr>
          <w:ilvl w:val="0"/>
          <w:numId w:val="6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общей культуры личности;</w:t>
      </w:r>
    </w:p>
    <w:p w:rsidR="007F4D19" w:rsidRPr="007F4D19" w:rsidRDefault="007F4D19" w:rsidP="007F4D19">
      <w:pPr>
        <w:numPr>
          <w:ilvl w:val="0"/>
          <w:numId w:val="6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коммуникативные способности личности, умение работать в коллективе;</w:t>
      </w:r>
    </w:p>
    <w:p w:rsidR="007F4D19" w:rsidRPr="007F4D19" w:rsidRDefault="007F4D19" w:rsidP="007F4D19">
      <w:pPr>
        <w:numPr>
          <w:ilvl w:val="0"/>
          <w:numId w:val="6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4D19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возможность проявить себя в сотворчестве.</w:t>
      </w:r>
    </w:p>
    <w:p w:rsidR="007F4D19" w:rsidRDefault="007F4D19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1884" w:rsidRDefault="00781884" w:rsidP="00781884">
      <w:pPr>
        <w:pStyle w:val="Default"/>
        <w:ind w:firstLine="709"/>
        <w:jc w:val="both"/>
        <w:rPr>
          <w:sz w:val="28"/>
          <w:szCs w:val="28"/>
        </w:rPr>
      </w:pPr>
      <w:r w:rsidRPr="00DF7A01">
        <w:rPr>
          <w:sz w:val="32"/>
          <w:szCs w:val="32"/>
        </w:rPr>
        <w:lastRenderedPageBreak/>
        <w:t>Учебн</w:t>
      </w:r>
      <w:proofErr w:type="gramStart"/>
      <w:r w:rsidRPr="00DF7A01">
        <w:rPr>
          <w:sz w:val="32"/>
          <w:szCs w:val="32"/>
        </w:rPr>
        <w:t>о-</w:t>
      </w:r>
      <w:proofErr w:type="gramEnd"/>
      <w:r w:rsidRPr="00DF7A01">
        <w:rPr>
          <w:sz w:val="32"/>
          <w:szCs w:val="32"/>
        </w:rPr>
        <w:t xml:space="preserve"> тематический план начальной ступени занятий</w:t>
      </w:r>
      <w:r>
        <w:rPr>
          <w:sz w:val="28"/>
          <w:szCs w:val="28"/>
        </w:rPr>
        <w:t>.</w:t>
      </w:r>
    </w:p>
    <w:p w:rsidR="00781884" w:rsidRDefault="00781884" w:rsidP="00781884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6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2393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безопасности.</w:t>
            </w:r>
          </w:p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построения по линиям. Поклоны. Пластика рук.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81884">
              <w:rPr>
                <w:sz w:val="28"/>
                <w:szCs w:val="28"/>
              </w:rPr>
              <w:t>.09.2023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разминки на середине зала, подготовка тела к растяжкам (занятие на коврике).</w:t>
            </w:r>
          </w:p>
        </w:tc>
        <w:tc>
          <w:tcPr>
            <w:tcW w:w="2393" w:type="dxa"/>
          </w:tcPr>
          <w:p w:rsidR="00781884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781884">
              <w:rPr>
                <w:sz w:val="28"/>
                <w:szCs w:val="28"/>
              </w:rPr>
              <w:t>.09.2023</w:t>
            </w:r>
          </w:p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позиций рук и ног.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81884">
              <w:rPr>
                <w:sz w:val="28"/>
                <w:szCs w:val="28"/>
              </w:rPr>
              <w:t>.09.2023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танцевального элемента под музыку. Вращение.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81884">
              <w:rPr>
                <w:sz w:val="28"/>
                <w:szCs w:val="28"/>
              </w:rPr>
              <w:t>.09.2023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танцевальных шагов. Шаги вперёд, в сторону.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81884">
              <w:rPr>
                <w:sz w:val="28"/>
                <w:szCs w:val="28"/>
              </w:rPr>
              <w:t>.10.2023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короткой танцевальной связки под музыку. Умение слышать конец фразы.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81884">
              <w:rPr>
                <w:sz w:val="28"/>
                <w:szCs w:val="28"/>
              </w:rPr>
              <w:t>.10.2023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Разминка, связки танцевальных движений.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81884">
              <w:rPr>
                <w:sz w:val="28"/>
                <w:szCs w:val="28"/>
              </w:rPr>
              <w:t>.10.2023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головы и плечевого пояса.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81884">
              <w:rPr>
                <w:sz w:val="28"/>
                <w:szCs w:val="28"/>
              </w:rPr>
              <w:t>.10.2023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связка с платком. Упражнения для укрепления голеностопа.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81884">
              <w:rPr>
                <w:sz w:val="28"/>
                <w:szCs w:val="28"/>
              </w:rPr>
              <w:t>.11.2023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рук. Танцевальный элемент под музыку.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81884">
              <w:rPr>
                <w:sz w:val="28"/>
                <w:szCs w:val="28"/>
              </w:rPr>
              <w:t>.11.2023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рук. </w:t>
            </w:r>
            <w:r w:rsidR="00652061">
              <w:rPr>
                <w:sz w:val="28"/>
                <w:szCs w:val="28"/>
              </w:rPr>
              <w:t>Виды шагов в танце.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81884">
              <w:rPr>
                <w:sz w:val="28"/>
                <w:szCs w:val="28"/>
              </w:rPr>
              <w:t>.11.2023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вправо и влево. Движения руками в повороте.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1884">
              <w:rPr>
                <w:sz w:val="28"/>
                <w:szCs w:val="28"/>
              </w:rPr>
              <w:t>.11.2023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рисунки танца. Движения рук.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81884">
              <w:rPr>
                <w:sz w:val="28"/>
                <w:szCs w:val="28"/>
              </w:rPr>
              <w:t>.12.2023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рук и плечевого пояса.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81884">
              <w:rPr>
                <w:sz w:val="28"/>
                <w:szCs w:val="28"/>
              </w:rPr>
              <w:t>.12.2023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корпуса. Движения на музыкальные </w:t>
            </w:r>
            <w:r>
              <w:rPr>
                <w:sz w:val="28"/>
                <w:szCs w:val="28"/>
              </w:rPr>
              <w:lastRenderedPageBreak/>
              <w:t>фразы.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781884">
              <w:rPr>
                <w:sz w:val="28"/>
                <w:szCs w:val="28"/>
              </w:rPr>
              <w:t>.12.2023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ног, укрепления голеностопа. Приседания.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81884">
              <w:rPr>
                <w:sz w:val="28"/>
                <w:szCs w:val="28"/>
              </w:rPr>
              <w:t>.12.2023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рисунком танца. 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81884">
              <w:rPr>
                <w:sz w:val="28"/>
                <w:szCs w:val="28"/>
              </w:rPr>
              <w:t>.01.2024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Эмоционально-выразительное исполнение танца.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81884">
              <w:rPr>
                <w:sz w:val="28"/>
                <w:szCs w:val="28"/>
              </w:rPr>
              <w:t>.01.2024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корпусом в танце.</w:t>
            </w:r>
          </w:p>
        </w:tc>
        <w:tc>
          <w:tcPr>
            <w:tcW w:w="2393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81884">
              <w:rPr>
                <w:sz w:val="28"/>
                <w:szCs w:val="28"/>
              </w:rPr>
              <w:t>.01.2024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работы рук и вращения в танце.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  <w:r w:rsidR="00781884">
              <w:rPr>
                <w:sz w:val="28"/>
                <w:szCs w:val="28"/>
              </w:rPr>
              <w:t>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рук.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81884">
              <w:rPr>
                <w:sz w:val="28"/>
                <w:szCs w:val="28"/>
              </w:rPr>
              <w:t>.02.2024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Позиции рук в танце.  Положение ног в танце.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81884">
              <w:rPr>
                <w:sz w:val="28"/>
                <w:szCs w:val="28"/>
              </w:rPr>
              <w:t>.02.2024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под музыку.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1884">
              <w:rPr>
                <w:sz w:val="28"/>
                <w:szCs w:val="28"/>
              </w:rPr>
              <w:t>.02.2024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81884">
              <w:rPr>
                <w:sz w:val="28"/>
                <w:szCs w:val="28"/>
              </w:rPr>
              <w:t>.02.2024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азбука.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81884">
              <w:rPr>
                <w:sz w:val="28"/>
                <w:szCs w:val="28"/>
              </w:rPr>
              <w:t>.03.2024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Ронд</w:t>
            </w:r>
            <w:proofErr w:type="spellEnd"/>
            <w:r>
              <w:rPr>
                <w:sz w:val="28"/>
                <w:szCs w:val="28"/>
              </w:rPr>
              <w:t xml:space="preserve"> одной ногой в сторону.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81884">
              <w:rPr>
                <w:sz w:val="28"/>
                <w:szCs w:val="28"/>
              </w:rPr>
              <w:t>.03.2024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вокруг себя с удержанием корпуса.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81884">
              <w:rPr>
                <w:sz w:val="28"/>
                <w:szCs w:val="28"/>
              </w:rPr>
              <w:t>.03.2024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укреплением мышц ног.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81884">
              <w:rPr>
                <w:sz w:val="28"/>
                <w:szCs w:val="28"/>
              </w:rPr>
              <w:t>.04.2024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:rsidR="00781884" w:rsidRPr="00C07DBB" w:rsidRDefault="0065206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балансом во время танца.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81884">
              <w:rPr>
                <w:sz w:val="28"/>
                <w:szCs w:val="28"/>
              </w:rPr>
              <w:t>.04.2024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во время танца.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81884">
              <w:rPr>
                <w:sz w:val="28"/>
                <w:szCs w:val="28"/>
              </w:rPr>
              <w:t>.04.2024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Коротенькая </w:t>
            </w:r>
            <w:proofErr w:type="spellStart"/>
            <w:r>
              <w:rPr>
                <w:sz w:val="28"/>
                <w:szCs w:val="28"/>
              </w:rPr>
              <w:t>связочка</w:t>
            </w:r>
            <w:proofErr w:type="spellEnd"/>
            <w:r>
              <w:rPr>
                <w:sz w:val="28"/>
                <w:szCs w:val="28"/>
              </w:rPr>
              <w:t>. Работа над пластикой рук.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81884">
              <w:rPr>
                <w:sz w:val="28"/>
                <w:szCs w:val="28"/>
              </w:rPr>
              <w:t>.04.2024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6" w:type="dxa"/>
          </w:tcPr>
          <w:p w:rsidR="00781884" w:rsidRPr="00C07DBB" w:rsidRDefault="00DF7A01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рук. Руки в танце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781884">
              <w:rPr>
                <w:sz w:val="28"/>
                <w:szCs w:val="28"/>
              </w:rPr>
              <w:t>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</w:tcPr>
          <w:p w:rsidR="00781884" w:rsidRPr="00C07DBB" w:rsidRDefault="00DF7A01" w:rsidP="005C4D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«Как мы умеем танцевать». Импровизация.</w:t>
            </w:r>
            <w:r w:rsidR="005C4D78">
              <w:t xml:space="preserve"> 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81884">
              <w:rPr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</w:tcPr>
          <w:p w:rsidR="00781884" w:rsidRPr="00C07DBB" w:rsidRDefault="005C4D78" w:rsidP="00F6754C">
            <w:pPr>
              <w:pStyle w:val="Default"/>
              <w:jc w:val="both"/>
              <w:rPr>
                <w:sz w:val="28"/>
                <w:szCs w:val="28"/>
              </w:rPr>
            </w:pPr>
            <w:r w:rsidRPr="005C4D78">
              <w:rPr>
                <w:sz w:val="28"/>
                <w:szCs w:val="28"/>
              </w:rPr>
              <w:t>Движения в кругу. Перестроение в круг из шеренги. Движения рук.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81884">
              <w:rPr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6" w:type="dxa"/>
          </w:tcPr>
          <w:p w:rsidR="00781884" w:rsidRPr="00C07DBB" w:rsidRDefault="005C4D78" w:rsidP="00F6754C">
            <w:pPr>
              <w:pStyle w:val="Default"/>
              <w:jc w:val="both"/>
              <w:rPr>
                <w:sz w:val="28"/>
                <w:szCs w:val="28"/>
              </w:rPr>
            </w:pPr>
            <w:r w:rsidRPr="005C4D78">
              <w:rPr>
                <w:sz w:val="28"/>
                <w:szCs w:val="28"/>
              </w:rPr>
              <w:t>Простейшие рисунки танца.</w:t>
            </w: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81884">
              <w:rPr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2B29C6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1884">
              <w:rPr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781884" w:rsidRPr="00C07DBB" w:rsidRDefault="00781884" w:rsidP="005C4D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D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81884" w:rsidTr="00F6754C">
        <w:tc>
          <w:tcPr>
            <w:tcW w:w="959" w:type="dxa"/>
          </w:tcPr>
          <w:p w:rsidR="00781884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81884" w:rsidRPr="00C07DBB" w:rsidRDefault="00781884" w:rsidP="00F6754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81884" w:rsidRDefault="00781884" w:rsidP="00781884">
      <w:pPr>
        <w:pStyle w:val="Default"/>
        <w:ind w:firstLine="709"/>
        <w:jc w:val="both"/>
        <w:rPr>
          <w:sz w:val="28"/>
          <w:szCs w:val="28"/>
        </w:rPr>
      </w:pPr>
    </w:p>
    <w:p w:rsidR="00781884" w:rsidRDefault="00781884" w:rsidP="00781884">
      <w:pPr>
        <w:pStyle w:val="Default"/>
        <w:ind w:firstLine="709"/>
        <w:jc w:val="both"/>
        <w:rPr>
          <w:sz w:val="28"/>
          <w:szCs w:val="28"/>
        </w:rPr>
      </w:pPr>
    </w:p>
    <w:p w:rsidR="00781884" w:rsidRDefault="00781884" w:rsidP="00781884">
      <w:pPr>
        <w:pStyle w:val="Default"/>
        <w:ind w:firstLine="709"/>
        <w:jc w:val="both"/>
        <w:rPr>
          <w:sz w:val="28"/>
          <w:szCs w:val="28"/>
        </w:rPr>
      </w:pPr>
    </w:p>
    <w:p w:rsidR="00781884" w:rsidRPr="007F4D19" w:rsidRDefault="00781884" w:rsidP="007F4D1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81884" w:rsidRPr="007F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D63"/>
    <w:multiLevelType w:val="multilevel"/>
    <w:tmpl w:val="4F1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50A9"/>
    <w:multiLevelType w:val="multilevel"/>
    <w:tmpl w:val="649A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71D2"/>
    <w:multiLevelType w:val="multilevel"/>
    <w:tmpl w:val="9C4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D0C7A"/>
    <w:multiLevelType w:val="multilevel"/>
    <w:tmpl w:val="90E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E538E"/>
    <w:multiLevelType w:val="multilevel"/>
    <w:tmpl w:val="55EA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5099C"/>
    <w:multiLevelType w:val="multilevel"/>
    <w:tmpl w:val="B1F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D0838"/>
    <w:multiLevelType w:val="multilevel"/>
    <w:tmpl w:val="FAB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A0A7F"/>
    <w:multiLevelType w:val="multilevel"/>
    <w:tmpl w:val="C260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86A87"/>
    <w:multiLevelType w:val="multilevel"/>
    <w:tmpl w:val="6EB0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D19"/>
    <w:rsid w:val="001950A9"/>
    <w:rsid w:val="002B29C6"/>
    <w:rsid w:val="003A6064"/>
    <w:rsid w:val="005C4D78"/>
    <w:rsid w:val="00652061"/>
    <w:rsid w:val="00781884"/>
    <w:rsid w:val="007F4D19"/>
    <w:rsid w:val="009129AC"/>
    <w:rsid w:val="00D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1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81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 1</dc:creator>
  <cp:keywords/>
  <dc:description/>
  <cp:lastModifiedBy>Кабинет 22</cp:lastModifiedBy>
  <cp:revision>6</cp:revision>
  <dcterms:created xsi:type="dcterms:W3CDTF">2023-09-04T16:45:00Z</dcterms:created>
  <dcterms:modified xsi:type="dcterms:W3CDTF">2023-10-13T10:18:00Z</dcterms:modified>
</cp:coreProperties>
</file>